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9B12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АВТОНОМНОЕ ДОШКОЛЬНОЕ ОБРАЗОВАТЕЛЬНОЕ УЧРЕЖДЕНИЕ ДЕТСКИЙ САД №1 «СКАЗКА»</w:t>
      </w:r>
    </w:p>
    <w:p w14:paraId="6D88D156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4D3BB3E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9C2FBB0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83E5154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9C2B471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96B6707" w14:textId="77777777" w:rsidR="00A44149" w:rsidRPr="00A34AFD" w:rsidRDefault="00A44149" w:rsidP="00A4414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 xml:space="preserve">Лего </w:t>
      </w:r>
      <w:r w:rsidRPr="0036640C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-</w:t>
      </w:r>
      <w:r w:rsidRPr="00A34AFD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технологии в физическом развитии дошкольнико</w:t>
      </w:r>
      <w:r w:rsidRPr="0036640C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в</w:t>
      </w:r>
    </w:p>
    <w:p w14:paraId="0D4F4B86" w14:textId="785C2073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155E2BA" w14:textId="56E7B24A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1AFADFC" w14:textId="1BB2471C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15EB73E" w14:textId="49A89698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3A63396" w14:textId="7A15F0AF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454FD35" w14:textId="77777777" w:rsidR="0036640C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</w:t>
      </w:r>
    </w:p>
    <w:p w14:paraId="20DC278A" w14:textId="77777777" w:rsidR="0036640C" w:rsidRDefault="0036640C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B021AD0" w14:textId="77777777" w:rsidR="0036640C" w:rsidRDefault="0036640C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6BF58B2" w14:textId="11FE3946" w:rsidR="00A44149" w:rsidRDefault="0036640C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</w:t>
      </w:r>
      <w:r w:rsidR="00A4414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 w:rsidR="00A44149">
        <w:rPr>
          <w:b/>
          <w:bCs/>
          <w:color w:val="000000"/>
          <w:sz w:val="28"/>
          <w:szCs w:val="28"/>
        </w:rPr>
        <w:t xml:space="preserve">Подготовила: </w:t>
      </w:r>
    </w:p>
    <w:p w14:paraId="2CB634DD" w14:textId="3BAB041C" w:rsidR="0036640C" w:rsidRDefault="0036640C" w:rsidP="0036640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п</w:t>
      </w:r>
      <w:r w:rsidR="00A44149">
        <w:rPr>
          <w:b/>
          <w:bCs/>
          <w:color w:val="000000"/>
          <w:sz w:val="28"/>
          <w:szCs w:val="28"/>
        </w:rPr>
        <w:t>едагог дополнительного</w:t>
      </w:r>
    </w:p>
    <w:p w14:paraId="5DF0AC5C" w14:textId="670E5A97" w:rsidR="00A44149" w:rsidRDefault="00A44149" w:rsidP="0036640C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образования Кузнецова О.Б.</w:t>
      </w:r>
    </w:p>
    <w:p w14:paraId="36110356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5B9CD4D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405D70C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F179331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676A29A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048EC0D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8947D2C" w14:textId="77777777" w:rsidR="00A44149" w:rsidRDefault="00A44149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850688B" w14:textId="3CB6667D" w:rsidR="00A44149" w:rsidRDefault="0036640C" w:rsidP="00A4414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г.Приморско-Ахтарск</w:t>
      </w:r>
      <w:proofErr w:type="spellEnd"/>
    </w:p>
    <w:p w14:paraId="61516D28" w14:textId="7E1C77C0" w:rsidR="00A34AFD" w:rsidRPr="00A34AFD" w:rsidRDefault="00A34AFD" w:rsidP="00E412E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lastRenderedPageBreak/>
        <w:t xml:space="preserve">Лего </w:t>
      </w:r>
      <w:r w:rsidR="00E412E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-</w:t>
      </w:r>
      <w:r w:rsidRPr="00A34AFD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технологии в физическом развитии дошкольнико</w:t>
      </w:r>
      <w:r w:rsidR="00A4414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</w:t>
      </w:r>
    </w:p>
    <w:p w14:paraId="0BD57532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распространение и передача педагогического опыта.</w:t>
      </w:r>
    </w:p>
    <w:p w14:paraId="16FDB497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представлений участников об использовании конструктора ЛЕГО в профилактике плоскостопия, формировании осанки, развитии координации движений у дошкольников на физкультурных занятиях и в режимных моментах.</w:t>
      </w:r>
    </w:p>
    <w:p w14:paraId="1E05CBE4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Целевая аудитория: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ДОО, инструкторы по физической культуре.</w:t>
      </w:r>
    </w:p>
    <w:p w14:paraId="5F6BA4CC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 – одно из самых современных направлений развития детей. Элементы Лего представляют собой удобный и безопасный строительный материал - легкий и без острых углов. Легко моющийся материал позволяет использовать конструктор и в помещении, и на улице, а наличие декоративных элементов (с нарисованными глазами, улыбкой и др.) даёт простор для воплощения разнообразных идей.</w:t>
      </w:r>
    </w:p>
    <w:p w14:paraId="3F9DFE13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Лего можно использовать и на занятиях по физкультуре, как нетрадиционное оборудование для профилактики плоскостопия, развития координации и осанки, прыжков, лазания и ползания, внимания. Кубики Лего нашли широкое применение в физическом воспитании и оздоровлении дошкольников.</w:t>
      </w:r>
    </w:p>
    <w:p w14:paraId="2B29022F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Формы организации </w:t>
      </w:r>
      <w:proofErr w:type="spellStart"/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работы в ЛЕГО-терапии</w:t>
      </w:r>
    </w:p>
    <w:p w14:paraId="5F459266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Конструктор ЛЕГО используется на:</w:t>
      </w:r>
    </w:p>
    <w:p w14:paraId="0B0E3E48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Физкультурное занятие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ЛЕГО элементы, постройки используются как оборудование для занятий, для развития общей моторики.</w:t>
      </w:r>
    </w:p>
    <w:p w14:paraId="3C7800DC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Самомассаж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используя элемент ЛЕГО конструктора в качестве предмета для </w:t>
      </w:r>
      <w:r w:rsidRPr="00A34A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массажа. 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попробовать это упражнение. Возьмите по одной детали, и погладьте вашего партнера сверху вниз, справа налево.</w:t>
      </w:r>
    </w:p>
    <w:p w14:paraId="62C5D44F" w14:textId="77BE4624" w:rsidR="00A34AFD" w:rsidRPr="00A34AFD" w:rsidRDefault="00A34AFD" w:rsidP="00E41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BBDC78B" w14:textId="77777777" w:rsidR="00E412E9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Самомассаж</w:t>
      </w:r>
      <w:r w:rsidRPr="00A34A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упражнение «Молоточек» (соединить кубики в один кубик ЛЕГО)</w:t>
      </w:r>
    </w:p>
    <w:p w14:paraId="614FFE59" w14:textId="77777777" w:rsidR="00E412E9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 в руки я беру, </w:t>
      </w:r>
    </w:p>
    <w:p w14:paraId="4ED1CA3E" w14:textId="77777777" w:rsidR="00E412E9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ладошке постучу </w:t>
      </w:r>
    </w:p>
    <w:p w14:paraId="3720A668" w14:textId="77777777" w:rsidR="00E412E9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Тук-тук-тук, тук-тук-тук. </w:t>
      </w:r>
    </w:p>
    <w:p w14:paraId="7E06215E" w14:textId="77777777" w:rsidR="00E412E9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(Активно стучим по внешней и внутренней стороне кисти руки)</w:t>
      </w:r>
    </w:p>
    <w:p w14:paraId="6715719C" w14:textId="648C2316" w:rsidR="00E412E9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Непременно каждый пальчик,</w:t>
      </w:r>
    </w:p>
    <w:p w14:paraId="5A6EB31D" w14:textId="7A9CA93D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послушным научу Да-да-да, да-да.</w:t>
      </w:r>
    </w:p>
    <w:p w14:paraId="63DA4643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A34AF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Использование ЛЕГО элементов для активизации мелкой моторики рук.</w:t>
      </w:r>
    </w:p>
    <w:p w14:paraId="28C33425" w14:textId="77777777" w:rsidR="00975BB1" w:rsidRDefault="00975BB1" w:rsidP="00975BB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5B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 </w:t>
      </w:r>
      <w:r w:rsidR="00A34AFD"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ЛЕГО - пальчики</w:t>
      </w:r>
      <w:r w:rsidR="00A34AFD"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(пальчиковая гимнастика) </w:t>
      </w:r>
    </w:p>
    <w:p w14:paraId="43D99474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1, 2, 3, 4, 5! В конструктор будем мы играть! </w:t>
      </w:r>
    </w:p>
    <w:p w14:paraId="478480C9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(Загибаем - разгибаем пальчики на обеих руках одновременно) </w:t>
      </w:r>
    </w:p>
    <w:p w14:paraId="6255C200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конструктор будем мы играть, </w:t>
      </w:r>
    </w:p>
    <w:p w14:paraId="59F53539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ручкам помогать!</w:t>
      </w:r>
    </w:p>
    <w:p w14:paraId="234A8D9F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(Кулачки -ладошки ударяем друг о друга поочерёдно)</w:t>
      </w:r>
    </w:p>
    <w:p w14:paraId="76C5B000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Конструктор в руки мы возьмём </w:t>
      </w:r>
    </w:p>
    <w:p w14:paraId="6BAF12CB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руку левую кладём, </w:t>
      </w:r>
    </w:p>
    <w:p w14:paraId="1087D1B1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ручкой накрываем</w:t>
      </w:r>
    </w:p>
    <w:p w14:paraId="52659650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ладошками катаем. </w:t>
      </w:r>
    </w:p>
    <w:p w14:paraId="20DAA306" w14:textId="77777777" w:rsidR="00975BB1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руки поменяем, </w:t>
      </w:r>
    </w:p>
    <w:p w14:paraId="47C6534D" w14:textId="3D0FC3E3" w:rsidR="00A34AFD" w:rsidRPr="00A34AFD" w:rsidRDefault="00A34AFD" w:rsidP="00975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также покатаем.</w:t>
      </w:r>
    </w:p>
    <w:p w14:paraId="1E769E72" w14:textId="5995D022" w:rsidR="00A34AFD" w:rsidRPr="00A34AFD" w:rsidRDefault="00A34AFD" w:rsidP="00E41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A93D5A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вдох, выдох на пропеллер Лего - самолёта или на лопасти ветряной Лего - мельницы. Необходимо набрать в легкие как можно больше воздуха, и сделав губы трубочкой, сильно выдохнуть, чтобы лопасти закрутились.</w:t>
      </w:r>
    </w:p>
    <w:p w14:paraId="42A3798A" w14:textId="635E8855" w:rsidR="00A34AFD" w:rsidRPr="00A34AFD" w:rsidRDefault="00A34AFD" w:rsidP="00E41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7A86CA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Гимнастика для глаз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давайте выполним следующее упражнение, чтобы наши глаза отдохнули. ФОКУС – группа сидит ровно, выпрямили спины, головы держим прямо. Только глазами следим за движением самолёта. Отлично, молодцы.</w:t>
      </w:r>
    </w:p>
    <w:p w14:paraId="3B91BD30" w14:textId="3CA118DE" w:rsidR="00A34AFD" w:rsidRPr="00A34AFD" w:rsidRDefault="00A34AFD" w:rsidP="00E41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113B10E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Корригирующая гимнастика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Используется ЛЕГО элементы для построения коррекционных дорожек, так же можно использовать ЛЕГО детали, для захватывания предметов пальцами ног. Все эти упражнения способствуют профилактике плоскостопия.</w:t>
      </w:r>
    </w:p>
    <w:p w14:paraId="4B7C3F07" w14:textId="0B43DD62" w:rsidR="00A34AFD" w:rsidRPr="00A34AFD" w:rsidRDefault="00A34AFD" w:rsidP="00E41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88ABA51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отправиться по волшебной дорожке в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мир, а волшебная дорожка, потому что она состоит из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пластин. В ЛЕГО мире нас встречает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человечек, который приготовил для нас задание (игру). Но сначала хочу обратить ваше внимание на осанку нашего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человечка. Посмотрите какая у него красивая ровная осанка. А вы хотите такую же? Тогда предлагаю выполнить упражнение для формирования правильной осанки. Нужно пройти с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кубиком на голове по прямой, руки в стороны, спину держим прямо, смотрим вперед. Молодцы. А теперь посмотрим какую же игру для нас приготовил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человечек.</w:t>
      </w:r>
    </w:p>
    <w:p w14:paraId="7D1AC044" w14:textId="3685B670" w:rsidR="00A34AFD" w:rsidRPr="00A34AFD" w:rsidRDefault="00A34AFD" w:rsidP="00E41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64EE0E0" w14:textId="77777777" w:rsidR="00A34AFD" w:rsidRPr="00A34AFD" w:rsidRDefault="00A34AFD" w:rsidP="00E412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Подвижные и спортивные игры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Игры подбираются в соответствии с возрастом детей.</w:t>
      </w:r>
    </w:p>
    <w:p w14:paraId="1B15A1B5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в игру «</w:t>
      </w: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ЯРКИЕ ФОНАРИКИ»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Выполняйте то, что я буду говорить в стихах:</w:t>
      </w:r>
    </w:p>
    <w:p w14:paraId="27E9564D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«Жёлтые фонарики поднимем высоко</w:t>
      </w:r>
    </w:p>
    <w:p w14:paraId="3DA08EA1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цвет фонариков виден далеко</w:t>
      </w:r>
    </w:p>
    <w:p w14:paraId="538C9B57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Фонарики зажглись! (дети перебегают на другую сторону площадки кто быстрее. Отмечается победитель.</w:t>
      </w:r>
    </w:p>
    <w:p w14:paraId="5430452D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Фонарики погасли! (перебегают). То же задание можно выполнять с любым другим цветом.</w:t>
      </w:r>
    </w:p>
    <w:p w14:paraId="5ADAB0C1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игра называется «</w:t>
      </w:r>
      <w:r w:rsidRPr="00A34A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Светофор». </w:t>
      </w: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я показываю кубик красного цвета – стоим ровно, держим спину прямо. На жёлтый – хлопаем</w:t>
      </w:r>
    </w:p>
    <w:p w14:paraId="12BBBB0D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зелёный – маршируем на месте. Давайте попробуем. Отлично. Это малоподвижная игра, её можно использовать в конце занятия.</w:t>
      </w:r>
    </w:p>
    <w:p w14:paraId="47039A85" w14:textId="77777777" w:rsidR="00A34AFD" w:rsidRPr="00A34AFD" w:rsidRDefault="00A34AFD" w:rsidP="00E412E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важно, чтобы каждая из вышеперечисленных форм работы имела оздоровительную направленность, а, используемая в комплексе </w:t>
      </w:r>
      <w:proofErr w:type="spellStart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здоровьесберегающая</w:t>
      </w:r>
      <w:proofErr w:type="spellEnd"/>
      <w:r w:rsidRPr="00A34A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деятельность, в итоге сформировала у ребенка стойкую мотивацию на здоровый образ жизни. Таким образом, современные подходы к организации предметно–пространственной среды направлены на создание эмоционально – комфортных условий пребывания ребенка в детском саду и содействуют его физическому, духовному и социальному благополучию.</w:t>
      </w:r>
    </w:p>
    <w:p w14:paraId="17DB2C56" w14:textId="77777777" w:rsidR="006E4721" w:rsidRPr="00E412E9" w:rsidRDefault="006E4721" w:rsidP="00E412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4721" w:rsidRPr="00E412E9" w:rsidSect="0036640C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FD"/>
    <w:rsid w:val="0036640C"/>
    <w:rsid w:val="006E4721"/>
    <w:rsid w:val="00975BB1"/>
    <w:rsid w:val="00A34AFD"/>
    <w:rsid w:val="00A44149"/>
    <w:rsid w:val="00E412E9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910E"/>
  <w15:chartTrackingRefBased/>
  <w15:docId w15:val="{1858A305-B474-47A0-9D19-4D3FC6F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3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2022-03-24T11:34:00Z</cp:lastPrinted>
  <dcterms:created xsi:type="dcterms:W3CDTF">2022-03-24T11:13:00Z</dcterms:created>
  <dcterms:modified xsi:type="dcterms:W3CDTF">2022-03-24T12:53:00Z</dcterms:modified>
</cp:coreProperties>
</file>